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ПОЛИТИКА ОБРАБОТКИ ПЕРСОНАЛЬНЫХ ДАННЫХ</w:t>
      </w:r>
    </w:p>
    <w:p>
      <w:pPr>
        <w:jc w:val="center"/>
      </w:pPr>
      <w:r>
        <w:rPr>
          <w:i/>
        </w:rPr>
        <w:t>«АллоСказка» — организация детских праздников                    Редакция от 10.10.2026</w:t>
      </w:r>
    </w:p>
    <w:p>
      <w:pPr>
        <w:spacing w:before="200"/>
      </w:pPr>
      <w:r>
        <w:rPr>
          <w:b/>
        </w:rPr>
        <w:t>1. Общие положения</w:t>
      </w:r>
    </w:p>
    <w:p>
      <w:pPr>
        <w:jc w:val="both"/>
      </w:pPr>
      <w:r>
        <w:t>1.1. Настоящая Политика разработана в соответствии с Федеральным законом от 27.07.2006 № 152-ФЗ «О персональных данных» (далее — Закон) и определяет порядок и условия обработки персональных данных клиентов и посетителей мероприятий «АллоСказки».</w:t>
      </w:r>
    </w:p>
    <w:p>
      <w:pPr>
        <w:jc w:val="both"/>
      </w:pPr>
      <w:r>
        <w:t>1.2. Оператор персональных данных — Шмарева Кристина Алексеевна, плательщик налога на профессиональный доход (самозанятая), ИНН 022200110800, действующая под наименованием «АллоСказка» (далее — Оператор).</w:t>
      </w:r>
    </w:p>
    <w:p>
      <w:pPr>
        <w:jc w:val="both"/>
      </w:pPr>
      <w:r>
        <w:t>Контакты Оператора: телефон +7 (937) 407-12-77; e-mail k.shmareva@yandex.ru; сообщения сообщества ВКонтакте https://vk.ru/alloskazka; адрес для корреспонденции: Пензенская область, г. Заречный.</w:t>
      </w:r>
    </w:p>
    <w:p>
      <w:pPr>
        <w:jc w:val="both"/>
      </w:pPr>
      <w:r>
        <w:t>1.3. Оператор направил в Роскомнадзор уведомление о намерении осуществлять обработку персональных данных (регистрационный номер в реестре операторов: 58-26-019426).</w:t>
      </w:r>
    </w:p>
    <w:p>
      <w:pPr>
        <w:jc w:val="both"/>
      </w:pPr>
      <w:r>
        <w:t>1.4. Политика опубликована в сообществе Оператора ВКонтакте и является общедоступной.</w:t>
      </w:r>
    </w:p>
    <w:p>
      <w:pPr>
        <w:spacing w:before="200"/>
      </w:pPr>
      <w:r>
        <w:rPr>
          <w:b/>
        </w:rPr>
        <w:t>2. Чьи и какие данные обрабатываются</w:t>
      </w:r>
    </w:p>
    <w:p>
      <w:pPr>
        <w:jc w:val="both"/>
      </w:pPr>
      <w:r>
        <w:t>2.1. Заказчики (родители, законные представители, иные лица, заказывающие услуги): фамилия, имя, отчество (при наличии); номер телефона; ссылка на профиль ВКонтакте или в мессенджере; адрес проведения мероприятия; сведения об оплате (сумма, дата, способ); содержание переписки.</w:t>
      </w:r>
    </w:p>
    <w:p>
      <w:pPr>
        <w:jc w:val="both"/>
      </w:pPr>
      <w:r>
        <w:t>2.2. Дети — участники мероприятий: имя, возраст (дата рождения именинника — при необходимости для программы); сведения об аллергиях и противопоказаниях, сообщённые законным представителем для безопасного оказания услуг (аквагрим, блеск-тату, мастер-классы); фото- и видеоизображения.</w:t>
      </w:r>
    </w:p>
    <w:p>
      <w:pPr>
        <w:jc w:val="both"/>
      </w:pPr>
      <w:r>
        <w:t>2.3. Гости и посетители открытых мероприятий: фото- и видеоизображения; имя и телефон покупателя билета.</w:t>
      </w:r>
    </w:p>
    <w:p>
      <w:pPr>
        <w:jc w:val="both"/>
      </w:pPr>
      <w:r>
        <w:t>2.4. Оператор не обрабатывает биометрические персональные данные: фото- и видеоизображения не используются для установления личности. Сведения о здоровье (аллергии) обрабатываются только с согласия законного представителя и только для обеспечения безопасности ребёнка на мероприятии.</w:t>
      </w:r>
    </w:p>
    <w:p>
      <w:pPr>
        <w:spacing w:before="200"/>
      </w:pPr>
      <w:r>
        <w:rPr>
          <w:b/>
        </w:rPr>
        <w:t>3. Цели обработки</w:t>
      </w:r>
    </w:p>
    <w:p>
      <w:pPr>
        <w:jc w:val="both"/>
      </w:pPr>
      <w:r>
        <w:t>3.1. Бронирование, заключение и исполнение договора оказания услуг (публичной оферты), в том числе согласование программы, выезд на адрес, приём оплаты и формирование чеков.</w:t>
      </w:r>
    </w:p>
    <w:p>
      <w:pPr>
        <w:jc w:val="both"/>
      </w:pPr>
      <w:r>
        <w:t>3.2. Связь с клиентом: подтверждение брони, напоминания, ответы на обращения и претензии.</w:t>
      </w:r>
    </w:p>
    <w:p>
      <w:pPr>
        <w:jc w:val="both"/>
      </w:pPr>
      <w:r>
        <w:t>3.3. Обеспечение безопасности детей при оказании услуг.</w:t>
      </w:r>
    </w:p>
    <w:p>
      <w:pPr>
        <w:jc w:val="both"/>
      </w:pPr>
      <w:r>
        <w:t>3.4. Публикация фото- и видеоматериалов с мероприятий в сообществе ВКонтакте и иных официальных аккаунтах «АллоСказки», использование в рекламных материалах.</w:t>
      </w:r>
    </w:p>
    <w:p>
      <w:pPr>
        <w:jc w:val="both"/>
      </w:pPr>
      <w:r>
        <w:t>3.5. Исполнение требований законодательства (налоговый учёт, рассмотрение обращений).</w:t>
      </w:r>
    </w:p>
    <w:p>
      <w:pPr>
        <w:spacing w:before="200"/>
      </w:pPr>
      <w:r>
        <w:rPr>
          <w:b/>
        </w:rPr>
        <w:t>4. Правовые основания</w:t>
      </w:r>
    </w:p>
    <w:p>
      <w:pPr>
        <w:jc w:val="both"/>
      </w:pPr>
      <w:r>
        <w:t>4.1. Договор с субъектом персональных данных (п. 5 ч. 1 ст. 6 Закона) — для целей 3.1–3.2 и 3.5.</w:t>
      </w:r>
    </w:p>
    <w:p>
      <w:pPr>
        <w:jc w:val="both"/>
      </w:pPr>
      <w:r>
        <w:t>4.2. Согласие субъекта или его законного представителя (п. 1 ч. 1 ст. 6, ст. 9 Закона) — для целей 3.3 и 3.4. Согласие на распространение изображений даётся отдельно (ст. 10.1 Закона), а на использование изображения гражданина — также по ст. 152.1 ГК РФ.</w:t>
      </w:r>
    </w:p>
    <w:p>
      <w:pPr>
        <w:jc w:val="both"/>
      </w:pPr>
      <w:r>
        <w:t>4.3. Персональные данные детей обрабатываются только с согласия их законных представителей.</w:t>
      </w:r>
    </w:p>
    <w:p>
      <w:pPr>
        <w:spacing w:before="200"/>
      </w:pPr>
      <w:r>
        <w:rPr>
          <w:b/>
        </w:rPr>
        <w:t>5. Порядок и условия обработки</w:t>
      </w:r>
    </w:p>
    <w:p>
      <w:pPr>
        <w:jc w:val="both"/>
      </w:pPr>
      <w:r>
        <w:t>5.1. Оператор осуществляет сбор, запись, систематизацию, хранение, уточнение, использование, передачу (предоставление), распространение (только изображения — в объёме согласия), обезличивание, блокирование, удаление и уничтожение персональных данных, с использованием средств автоматизации и без них.</w:t>
      </w:r>
    </w:p>
    <w:p>
      <w:pPr>
        <w:jc w:val="both"/>
      </w:pPr>
      <w:r>
        <w:t>5.2. Данные хранятся на устройствах Оператора и в сервисах, базы данных которых находятся на территории РФ (ВКонтакте, приложение «Мой налог» и др.). Сбор и хранение данных граждан РФ осуществляется с использованием баз данных, находящихся в РФ.</w:t>
      </w:r>
    </w:p>
    <w:p>
      <w:pPr>
        <w:jc w:val="both"/>
      </w:pPr>
      <w:r>
        <w:t>5.3. Оператор может поручать обработку привлечённым исполнителям (аниматорам, фотографам) в объёме, необходимом для проведения мероприятия, при условии соблюдения ими конфиденциальности. Данные передаются государственным органам только в случаях, предусмотренных законом. Трансграничная передача не осуществляется.</w:t>
      </w:r>
    </w:p>
    <w:p>
      <w:pPr>
        <w:jc w:val="both"/>
      </w:pPr>
      <w:r>
        <w:t>5.4. Оператор принимает необходимые меры защиты: ограничение доступа к данным, защита устройств и учётных записей паролями и двухфакторной аутентификацией, удаление ненужных данных.</w:t>
      </w:r>
    </w:p>
    <w:p>
      <w:pPr>
        <w:spacing w:before="200"/>
      </w:pPr>
      <w:r>
        <w:rPr>
          <w:b/>
        </w:rPr>
        <w:t>6. Сроки хранения</w:t>
      </w:r>
    </w:p>
    <w:p>
      <w:pPr>
        <w:jc w:val="both"/>
      </w:pPr>
      <w:r>
        <w:t>6.1. Данные заказчиков — в течение срока исполнения договора и 3 лет после его исполнения (для рассмотрения претензий), если более длительный срок не требуется законом.</w:t>
      </w:r>
    </w:p>
    <w:p>
      <w:pPr>
        <w:jc w:val="both"/>
      </w:pPr>
      <w:r>
        <w:t>6.2. Сведения об аллергиях и противопоказаниях — до окончания мероприятия, после чего удаляются.</w:t>
      </w:r>
    </w:p>
    <w:p>
      <w:pPr>
        <w:jc w:val="both"/>
      </w:pPr>
      <w:r>
        <w:t>6.3. Фото- и видеоматериалы — до отзыва согласия или до достижения цели публикации.</w:t>
      </w:r>
    </w:p>
    <w:p>
      <w:pPr>
        <w:jc w:val="both"/>
      </w:pPr>
      <w:r>
        <w:t>6.4. По истечении срока или при отзыве согласия данные уничтожаются в течение 30 дней (публикации в соцсетях — в течение 3 рабочих дней), если иное не предусмотрено законом.</w:t>
      </w:r>
    </w:p>
    <w:p>
      <w:pPr>
        <w:spacing w:before="200"/>
      </w:pPr>
      <w:r>
        <w:rPr>
          <w:b/>
        </w:rPr>
        <w:t>7. Права субъектов персональных данных</w:t>
      </w:r>
    </w:p>
    <w:p>
      <w:pPr>
        <w:jc w:val="both"/>
      </w:pPr>
      <w:r>
        <w:t>7.1. Субъект (законный представитель) вправе: получать сведения об обработке своих данных; требовать уточнения, блокирования или уничтожения неполных, устаревших, незаконно полученных или ненужных данных; отозвать согласие; потребовать прекратить распространение изображений; обжаловать действия Оператора в Роскомнадзоре или в суде.</w:t>
      </w:r>
    </w:p>
    <w:p>
      <w:pPr>
        <w:jc w:val="both"/>
      </w:pPr>
      <w:r>
        <w:t>7.2. Запросы и отзыв согласия направляются Оператору сообщением в сообщество ВКонтакте https://vk.ru/alloskazka, на e-mail k.shmareva@yandex.ru или письмом по адресу Пензенская область, г. Заречный. Запрос должен позволять идентифицировать субъекта (имя, телефон или профиль, дата мероприятия).</w:t>
      </w:r>
    </w:p>
    <w:p>
      <w:pPr>
        <w:jc w:val="both"/>
      </w:pPr>
      <w:r>
        <w:t>7.3. Оператор отвечает на запрос в течение 10 рабочих дней (срок может быть продлён на 5 рабочих дней с уведомлением о причинах).</w:t>
      </w:r>
    </w:p>
    <w:p>
      <w:pPr>
        <w:jc w:val="both"/>
      </w:pPr>
      <w:r>
        <w:t>7.4. Отзыв согласия не влияет на законность обработки, выполненной до отзыва, и не препятствует обработке по иным основаниям (исполнение договора, требования закона).</w:t>
      </w:r>
    </w:p>
    <w:p>
      <w:pPr>
        <w:spacing w:before="200"/>
      </w:pPr>
      <w:r>
        <w:rPr>
          <w:b/>
        </w:rPr>
        <w:t>8. Заключительные положения</w:t>
      </w:r>
    </w:p>
    <w:p>
      <w:pPr>
        <w:jc w:val="both"/>
      </w:pPr>
      <w:r>
        <w:t>8.1. Оператор вправе изменять Политику; новая редакция вступает в силу с момента публикации.</w:t>
      </w:r>
    </w:p>
    <w:p>
      <w:pPr>
        <w:jc w:val="both"/>
      </w:pPr>
      <w:r>
        <w:t>8.2. Вопросы по Политике можно задать по контактам, указанным в п. 1.2.</w:t>
      </w:r>
    </w:p>
    <w:p>
      <w:r>
        <w:br w:type="page"/>
      </w:r>
    </w:p>
    <w:p>
      <w:pPr>
        <w:jc w:val="center"/>
      </w:pPr>
      <w:r>
        <w:rPr>
          <w:b/>
          <w:sz w:val="28"/>
        </w:rPr>
        <w:t>СОГЛАСИЕ НА ОБРАБОТКУ ПЕРСОНАЛЬНЫХ ДАННЫХ</w:t>
      </w:r>
    </w:p>
    <w:p>
      <w:pPr>
        <w:jc w:val="center"/>
      </w:pPr>
      <w:r>
        <w:rPr>
          <w:i/>
        </w:rPr>
        <w:t>(в том числе разрешённых для распространения)</w:t>
      </w:r>
    </w:p>
    <w:p>
      <w:pPr>
        <w:jc w:val="both"/>
      </w:pPr>
      <w:r>
        <w:t>Я, ____________________________________________ (ФИО), телефон / профиль ВК: ____________________, действуя свободно, своей волей и в своём интересе, а также как законный представитель ребёнка (детей): ____________________________________________ (имя, возраст),</w:t>
      </w:r>
    </w:p>
    <w:p>
      <w:pPr>
        <w:jc w:val="both"/>
      </w:pPr>
      <w:r>
        <w:t>в соответствии со ст. 9 и 10.1 Федерального закона № 152-ФЗ «О персональных данных» и ст. 152.1 ГК РФ даю согласие оператору — самозанятой Шмаревой Кристине Алексеевне, ИНН 022200110800, «АллоСказка» (тел. +7 (937) 407-12-77, https://vk.ru/alloskazka) — на обработку следующих персональных данных:</w:t>
      </w:r>
    </w:p>
    <w:p>
      <w:pPr>
        <w:jc w:val="both"/>
      </w:pPr>
      <w:r>
        <w:t>1. Для бронирования и оказания услуг, связи со мной: ФИО, телефон, профиль ВКонтакте/мессенджера, адрес мероприятия, имя и возраст ребёнка; сведения об аллергиях и противопоказаниях ребёнка — только для безопасного проведения мероприятия.</w:t>
      </w:r>
    </w:p>
    <w:p>
      <w:pPr>
        <w:jc w:val="both"/>
      </w:pPr>
      <w:r>
        <w:t>Действия: сбор, запись, хранение, уточнение, использование, передача привлечённым исполнителям мероприятия, удаление, уничтожение.</w:t>
      </w:r>
    </w:p>
    <w:p>
      <w:pPr>
        <w:jc w:val="both"/>
      </w:pPr>
      <w:r>
        <w:t>2. Для публикации (распространения неограниченному кругу лиц): фото- и видеоизображения меня и ребёнка (детей), а также имя и возраст ребёнка — в подписях к публикациям (☐ согласен / ☐ не согласен на указание имени).</w:t>
      </w:r>
    </w:p>
    <w:p>
      <w:pPr>
        <w:jc w:val="both"/>
      </w:pPr>
      <w:r>
        <w:t>Ресурсы: сообщество https://vk.ru/alloskazka, иные официальные аккаунты «АллоСказки» в социальных сетях, рекламные материалы «АллоСказки».</w:t>
      </w:r>
    </w:p>
    <w:p>
      <w:pPr>
        <w:jc w:val="both"/>
      </w:pPr>
      <w:r>
        <w:t>Условия и запреты (ст. 10.1 Закона): ☐ без ограничений; ☐ запрещено распространение изображений ребёнка; ☐ иное: ______________________.</w:t>
      </w:r>
    </w:p>
    <w:p>
      <w:pPr>
        <w:jc w:val="both"/>
      </w:pPr>
      <w:r>
        <w:t>Согласие действует до достижения целей обработки либо до его отзыва. Я могу отозвать согласие полностью или частично (в том числе потребовать удалить публикацию), направив сообщение в сообщество https://vk.ru/alloskazka, на e-mail k.shmareva@yandex.ru или по тел. +7 (937) 407-12-77. Публикации удаляются в течение 3 рабочих дней после получения требования. С Политикой обработки персональных данных ознакомлен(а).</w:t>
      </w:r>
    </w:p>
    <w:p>
      <w:pPr>
        <w:jc w:val="both"/>
      </w:pPr>
      <w:r>
        <w:t>Дата: «___» __________ 20__ г.        Подпись: ____________ / ____________________</w:t>
      </w:r>
    </w:p>
    <w:p>
      <w:pPr>
        <w:jc w:val="center"/>
      </w:pPr>
      <w:r>
        <w:rPr>
          <w:i/>
        </w:rPr>
        <w:t>Согласие может быть подписано на бумаге, оформлено электронной формой с отметкой «Согласен» или направлено в сообщения сообщества с текстом «Даю согласие на обработку персональных данных на условиях, размещённых в сообществе», с указанием выбранных условий п. 2.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